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5B" w:rsidRDefault="001F71F3" w:rsidP="001F71F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144781</wp:posOffset>
                </wp:positionV>
                <wp:extent cx="4563533" cy="845820"/>
                <wp:effectExtent l="0" t="0" r="2794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3533" cy="8458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F7A480" id="Rectangle 1" o:spid="_x0000_s1026" style="position:absolute;margin-left:94.2pt;margin-top:11.4pt;width:359.35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mZoAIAAJwFAAAOAAAAZHJzL2Uyb0RvYy54bWysVEtv2zAMvg/YfxB0X+28ujaoUwQtOgwo&#10;2qLt0LMiS7EASdQkJU7260fJdhJ0xQ7DclAo8+PHh0heXe+MJlvhgwJb0dFZSYmwHGpl1xX98Xr3&#10;5YKSEJmtmQYrKroXgV4vPn+6at1cjKEBXQtPkMSGeesq2sTo5kUReCMMC2fghEWlBG9YxKtfF7Vn&#10;LbIbXYzL8rxowdfOAxch4NfbTkkXmV9KweOjlEFEoiuKscV8+nyu0lksrth87ZlrFO/DYP8QhWHK&#10;otMD1S2LjGy8+oPKKO4hgIxnHEwBUioucg6Yzah8l81Lw5zIuWBxgjuUKfw/Wv6wffJE1fh2lFhm&#10;8ImesWjMrrUgo1Se1oU5ol7ck+9vAcWU6056k/4xC7LLJd0fSip2kXD8OJ2dT2aTCSUcdRfT2cU4&#10;17w4Wjsf4jcBhiShoh6950qy7X2I6BGhAyQ5s3CntM7Ppi1pMe7LclZmiwBa1UmbcLmDxI32ZMvw&#10;7eMuJ4NkJyi8aZvAIndK7y8l3KWYpbjXImG0fRYSK4VJjTt3qUePHhjnwsZRp2pYLTrHsxJ/qY7J&#10;9WCRb5kwMUsM+cDdEwzIjmTg7mh6/DHwg3Ffh78Zd6miRfYMNh6MjbLgP8pMY1a95w6P4Z+UJokr&#10;qPfYRx66AQuO3yl8znsW4hPzOFE4e7gl4iMeUgM+G/QSJQ34Xx99T3hsdNRS0uKEVjT83DAvKNHf&#10;LY7A5Wg6TSOdL9PZV+ws4k81q1ON3ZgbwEbANsfospjwUQ+i9GDecJksk1dUMcvRd0V59MPlJnab&#10;A9cRF8tlhuEYOxbv7YvjiTxVNbXr6+6Nedf3dMRpeIBhmtn8XWt32GRpYbmJIFXu+2Nd+3rjCsiN&#10;06+rtGNO7xl1XKqL3wAAAP//AwBQSwMEFAAGAAgAAAAhAEd9hUPgAAAACgEAAA8AAABkcnMvZG93&#10;bnJldi54bWxMj81OwzAQhO9IvIO1SNyo3QAlhDhVVX6kVlwauPTmxG4cNV5HsZuGt2c50eNoRjPf&#10;5MvJdWw0Q2g9SpjPBDCDtdctNhK+v97vUmAhKtSq82gk/JgAy+L6KleZ9mfcmbGMDaMSDJmSYGPs&#10;M85DbY1TYeZ7g+Qd/OBUJDk0XA/qTOWu44kQC+5Ui7RgVW/W1tTH8uQkHPrq/nO/24uy2mzXbx/a&#10;8tfRSnl7M61egEUzxf8w/OETOhTEVPkT6sA60mn6QFEJSUIXKPAsnubAKnIeFwJ4kfPLC8UvAAAA&#10;//8DAFBLAQItABQABgAIAAAAIQC2gziS/gAAAOEBAAATAAAAAAAAAAAAAAAAAAAAAABbQ29udGVu&#10;dF9UeXBlc10ueG1sUEsBAi0AFAAGAAgAAAAhADj9If/WAAAAlAEAAAsAAAAAAAAAAAAAAAAALwEA&#10;AF9yZWxzLy5yZWxzUEsBAi0AFAAGAAgAAAAhAK86aZmgAgAAnAUAAA4AAAAAAAAAAAAAAAAALgIA&#10;AGRycy9lMm9Eb2MueG1sUEsBAi0AFAAGAAgAAAAhAEd9hUPgAAAACgEAAA8AAAAAAAAAAAAAAAAA&#10;+gQAAGRycy9kb3ducmV2LnhtbFBLBQYAAAAABAAEAPMAAAAHBgAAAAA=&#10;" filled="f" strokecolor="black [3213]" strokeweight="1.5pt"/>
            </w:pict>
          </mc:Fallback>
        </mc:AlternateContent>
      </w:r>
    </w:p>
    <w:p w:rsidR="001A66E1" w:rsidRPr="001A66E1" w:rsidRDefault="001F71F3" w:rsidP="001F71F3">
      <w:pPr>
        <w:spacing w:after="0"/>
        <w:jc w:val="center"/>
        <w:rPr>
          <w:b/>
          <w:sz w:val="26"/>
          <w:szCs w:val="26"/>
        </w:rPr>
      </w:pPr>
      <w:r w:rsidRPr="001A66E1">
        <w:rPr>
          <w:b/>
          <w:sz w:val="32"/>
        </w:rPr>
        <w:t>DSRIP Mid-Point Assessment</w:t>
      </w:r>
      <w:r w:rsidR="004D2C51">
        <w:rPr>
          <w:b/>
          <w:sz w:val="32"/>
        </w:rPr>
        <w:t xml:space="preserve"> - </w:t>
      </w:r>
      <w:r w:rsidR="00E83F90" w:rsidRPr="001A66E1">
        <w:rPr>
          <w:b/>
          <w:sz w:val="26"/>
          <w:szCs w:val="26"/>
        </w:rPr>
        <w:t>Organizational Narratives</w:t>
      </w:r>
    </w:p>
    <w:p w:rsidR="00B7680D" w:rsidRDefault="00E83F90" w:rsidP="001F71F3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PPS</w:t>
      </w:r>
      <w:r w:rsidR="00260D72">
        <w:rPr>
          <w:sz w:val="26"/>
          <w:szCs w:val="26"/>
        </w:rPr>
        <w:t xml:space="preserve"> </w:t>
      </w:r>
      <w:r w:rsidR="00B7680D">
        <w:rPr>
          <w:sz w:val="26"/>
          <w:szCs w:val="26"/>
        </w:rPr>
        <w:t>must</w:t>
      </w:r>
      <w:r w:rsidR="00260D72">
        <w:rPr>
          <w:sz w:val="26"/>
          <w:szCs w:val="26"/>
        </w:rPr>
        <w:t xml:space="preserve"> submit a</w:t>
      </w:r>
      <w:r w:rsidR="00B7680D">
        <w:rPr>
          <w:sz w:val="26"/>
          <w:szCs w:val="26"/>
        </w:rPr>
        <w:t xml:space="preserve"> </w:t>
      </w:r>
      <w:r w:rsidR="001F71F3" w:rsidRPr="000F714C">
        <w:rPr>
          <w:sz w:val="26"/>
          <w:szCs w:val="26"/>
        </w:rPr>
        <w:t>narrative</w:t>
      </w:r>
      <w:r w:rsidR="00260D72">
        <w:rPr>
          <w:sz w:val="26"/>
          <w:szCs w:val="26"/>
        </w:rPr>
        <w:t xml:space="preserve"> highlighting </w:t>
      </w:r>
    </w:p>
    <w:p w:rsidR="001F71F3" w:rsidRPr="000F714C" w:rsidRDefault="00260D72" w:rsidP="001F71F3">
      <w:pPr>
        <w:spacing w:after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the</w:t>
      </w:r>
      <w:proofErr w:type="gramEnd"/>
      <w:r>
        <w:rPr>
          <w:sz w:val="26"/>
          <w:szCs w:val="26"/>
        </w:rPr>
        <w:t xml:space="preserve"> overall organizational efforts to date.</w:t>
      </w:r>
    </w:p>
    <w:p w:rsidR="001F71F3" w:rsidRDefault="001F71F3" w:rsidP="001F71F3">
      <w:pPr>
        <w:spacing w:after="0"/>
      </w:pPr>
    </w:p>
    <w:p w:rsidR="001F71F3" w:rsidRDefault="001F71F3" w:rsidP="001F71F3">
      <w:pPr>
        <w:spacing w:after="0"/>
      </w:pPr>
    </w:p>
    <w:p w:rsidR="0047084F" w:rsidRDefault="001F71F3" w:rsidP="001F71F3">
      <w:pPr>
        <w:spacing w:after="0"/>
        <w:rPr>
          <w:sz w:val="24"/>
        </w:rPr>
      </w:pPr>
      <w:r w:rsidRPr="000F714C">
        <w:rPr>
          <w:b/>
          <w:sz w:val="28"/>
          <w:szCs w:val="26"/>
        </w:rPr>
        <w:t xml:space="preserve">PPS </w:t>
      </w:r>
      <w:r w:rsidR="001A66E1">
        <w:rPr>
          <w:b/>
          <w:sz w:val="28"/>
          <w:szCs w:val="26"/>
        </w:rPr>
        <w:t>Name</w:t>
      </w:r>
      <w:r w:rsidRPr="000F714C">
        <w:rPr>
          <w:b/>
          <w:sz w:val="28"/>
          <w:szCs w:val="26"/>
        </w:rPr>
        <w:t>:</w:t>
      </w:r>
      <w:r w:rsidR="0047084F">
        <w:rPr>
          <w:sz w:val="24"/>
        </w:rPr>
        <w:t xml:space="preserve">  </w:t>
      </w:r>
      <w:sdt>
        <w:sdtPr>
          <w:rPr>
            <w:sz w:val="24"/>
          </w:rPr>
          <w:id w:val="-838547232"/>
          <w:placeholder>
            <w:docPart w:val="DefaultPlaceholder_-1854013439"/>
          </w:placeholder>
          <w:dropDownList>
            <w:listItem w:displayText="&lt;Please Select&gt;" w:value="&lt;Please Select&gt;"/>
            <w:listItem w:displayText="Adirondack Health Institute, Inc." w:value="Adirondack Health Institute, Inc."/>
            <w:listItem w:displayText="Advocate Community Providers, Inc." w:value="Advocate Community Providers, Inc."/>
            <w:listItem w:displayText="Albany Medical Center Hospital" w:value="Albany Medical Center Hospital"/>
            <w:listItem w:displayText="Alliance for Better Health Care, LLC" w:value="Alliance for Better Health Care, LLC"/>
            <w:listItem w:displayText="Bassett Medical Center" w:value="Bassett Medical Center"/>
            <w:listItem w:displayText="Bronx-Lebanon Hospital Center" w:value="Bronx-Lebanon Hospital Center"/>
            <w:listItem w:displayText="Care Compass Network" w:value="Care Compass Network"/>
            <w:listItem w:displayText="Central New York Care Collaborative, Inc." w:value="Central New York Care Collaborative, Inc."/>
            <w:listItem w:displayText="Finger Lakes Performing Provider Systems, Inc." w:value="Finger Lakes Performing Provider Systems, Inc."/>
            <w:listItem w:displayText="Maimonides Medical Center" w:value="Maimonides Medical Center"/>
            <w:listItem w:displayText="Millennium Collaborative Care" w:value="Millennium Collaborative Care"/>
            <w:listItem w:displayText="Montefiore Medical Center" w:value="Montefiore Medical Center"/>
            <w:listItem w:displayText="Mount Sinai PPS, LLC" w:value="Mount Sinai PPS, LLC"/>
            <w:listItem w:displayText="Nassau Queens Performing Provider System, LLC" w:value="Nassau Queens Performing Provider System, LLC"/>
            <w:listItem w:displayText="New York City Health and Hospitals Corporation" w:value="New York City Health and Hospitals Corporation"/>
            <w:listItem w:displayText="NewYork-Presbyterian/Queens" w:value="NewYork-Presbyterian/Queens"/>
            <w:listItem w:displayText="NYU Lutheran Medical Center" w:value="NYU Lutheran Medical Center"/>
            <w:listItem w:displayText="Refuah Community Health Collaborative" w:value="Refuah Community Health Collaborative"/>
            <w:listItem w:displayText="Samaritan Medical Center" w:value="Samaritan Medical Center"/>
            <w:listItem w:displayText="SBH Health System" w:value="SBH Health System"/>
            <w:listItem w:displayText="Sisters of Charity Hospital of Buffalo, New York" w:value="Sisters of Charity Hospital of Buffalo, New York"/>
            <w:listItem w:displayText="State University of New York at Stony Brook University Hospital" w:value="State University of New York at Stony Brook University Hospital"/>
            <w:listItem w:displayText="Staten Island Performing Provider System, LLC" w:value="Staten Island Performing Provider System, LLC"/>
            <w:listItem w:displayText="The New York and Presbyterian Hospital" w:value="The New York and Presbyterian Hospital"/>
            <w:listItem w:displayText="Westchester Medical Center" w:value="Westchester Medical Center"/>
          </w:dropDownList>
        </w:sdtPr>
        <w:sdtEndPr/>
        <w:sdtContent>
          <w:r w:rsidR="000F714C">
            <w:rPr>
              <w:sz w:val="24"/>
            </w:rPr>
            <w:t>&lt;Please Select&gt;</w:t>
          </w:r>
        </w:sdtContent>
      </w:sdt>
    </w:p>
    <w:p w:rsidR="00260D72" w:rsidRDefault="00260D72" w:rsidP="001F71F3">
      <w:pPr>
        <w:spacing w:after="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F4384" w:rsidTr="004E2FB6">
        <w:trPr>
          <w:trHeight w:val="432"/>
        </w:trPr>
        <w:tc>
          <w:tcPr>
            <w:tcW w:w="10790" w:type="dxa"/>
            <w:shd w:val="clear" w:color="auto" w:fill="2E74B5" w:themeFill="accent1" w:themeFillShade="BF"/>
            <w:vAlign w:val="center"/>
          </w:tcPr>
          <w:p w:rsidR="009F4384" w:rsidRPr="009F4384" w:rsidRDefault="009F4384" w:rsidP="009F4384">
            <w:pPr>
              <w:rPr>
                <w:b/>
                <w:sz w:val="24"/>
              </w:rPr>
            </w:pPr>
            <w:r w:rsidRPr="009F4384">
              <w:rPr>
                <w:b/>
                <w:color w:val="FFFFFF" w:themeColor="background1"/>
                <w:sz w:val="24"/>
              </w:rPr>
              <w:t>Highlights and successes of the efforts:</w:t>
            </w:r>
          </w:p>
        </w:tc>
      </w:tr>
      <w:tr w:rsidR="009F4384" w:rsidTr="004E2FB6">
        <w:trPr>
          <w:trHeight w:val="9792"/>
        </w:trPr>
        <w:tc>
          <w:tcPr>
            <w:tcW w:w="10790" w:type="dxa"/>
          </w:tcPr>
          <w:p w:rsidR="009F4384" w:rsidRDefault="009F4384" w:rsidP="001F71F3">
            <w:pPr>
              <w:rPr>
                <w:sz w:val="24"/>
              </w:rPr>
            </w:pPr>
          </w:p>
          <w:p w:rsidR="00630EEB" w:rsidRDefault="00630EEB" w:rsidP="001F71F3">
            <w:pPr>
              <w:rPr>
                <w:sz w:val="24"/>
              </w:rPr>
            </w:pPr>
          </w:p>
          <w:p w:rsidR="00630EEB" w:rsidRPr="009F4384" w:rsidRDefault="00630EEB" w:rsidP="001F71F3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260D72" w:rsidRPr="000F714C" w:rsidRDefault="00260D72" w:rsidP="001A66E1">
      <w:pPr>
        <w:spacing w:after="0"/>
        <w:rPr>
          <w:sz w:val="24"/>
          <w:u w:val="single"/>
        </w:rPr>
      </w:pPr>
    </w:p>
    <w:sectPr w:rsidR="00260D72" w:rsidRPr="000F714C" w:rsidSect="001F71F3">
      <w:headerReference w:type="default" r:id="rId7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F1C" w:rsidRDefault="00681F1C" w:rsidP="001F71F3">
      <w:pPr>
        <w:spacing w:after="0" w:line="240" w:lineRule="auto"/>
      </w:pPr>
      <w:r>
        <w:separator/>
      </w:r>
    </w:p>
  </w:endnote>
  <w:endnote w:type="continuationSeparator" w:id="0">
    <w:p w:rsidR="00681F1C" w:rsidRDefault="00681F1C" w:rsidP="001F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F1C" w:rsidRDefault="00681F1C" w:rsidP="001F71F3">
      <w:pPr>
        <w:spacing w:after="0" w:line="240" w:lineRule="auto"/>
      </w:pPr>
      <w:r>
        <w:separator/>
      </w:r>
    </w:p>
  </w:footnote>
  <w:footnote w:type="continuationSeparator" w:id="0">
    <w:p w:rsidR="00681F1C" w:rsidRDefault="00681F1C" w:rsidP="001F7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1F3" w:rsidRDefault="001F71F3">
    <w:pPr>
      <w:pStyle w:val="Header"/>
    </w:pPr>
    <w:r>
      <w:rPr>
        <w:noProof/>
      </w:rPr>
      <w:drawing>
        <wp:inline distT="0" distB="0" distL="0" distR="0" wp14:anchorId="5F5CFB47" wp14:editId="3A888925">
          <wp:extent cx="3245221" cy="830050"/>
          <wp:effectExtent l="0" t="0" r="0" b="8255"/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5221" cy="8300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xdr="http://schemas.openxmlformats.org/drawingml/2006/spreadsheetDrawing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F3"/>
    <w:rsid w:val="00082281"/>
    <w:rsid w:val="000F714C"/>
    <w:rsid w:val="0012352A"/>
    <w:rsid w:val="001A66E1"/>
    <w:rsid w:val="001F5544"/>
    <w:rsid w:val="001F71F3"/>
    <w:rsid w:val="00260D72"/>
    <w:rsid w:val="00347ABB"/>
    <w:rsid w:val="0047084F"/>
    <w:rsid w:val="004D2C51"/>
    <w:rsid w:val="004E2FB6"/>
    <w:rsid w:val="0055220F"/>
    <w:rsid w:val="00595E12"/>
    <w:rsid w:val="00630EEB"/>
    <w:rsid w:val="0066632B"/>
    <w:rsid w:val="00681F1C"/>
    <w:rsid w:val="008545B4"/>
    <w:rsid w:val="009F4384"/>
    <w:rsid w:val="00B7680D"/>
    <w:rsid w:val="00B90C42"/>
    <w:rsid w:val="00BA625B"/>
    <w:rsid w:val="00C11B42"/>
    <w:rsid w:val="00C5397B"/>
    <w:rsid w:val="00D477F4"/>
    <w:rsid w:val="00E83F90"/>
    <w:rsid w:val="00FE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BCECB6-1D5A-423B-8BE9-20424779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1F3"/>
  </w:style>
  <w:style w:type="paragraph" w:styleId="Footer">
    <w:name w:val="footer"/>
    <w:basedOn w:val="Normal"/>
    <w:link w:val="FooterChar"/>
    <w:uiPriority w:val="99"/>
    <w:unhideWhenUsed/>
    <w:rsid w:val="001F7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1F3"/>
  </w:style>
  <w:style w:type="character" w:styleId="PlaceholderText">
    <w:name w:val="Placeholder Text"/>
    <w:basedOn w:val="DefaultParagraphFont"/>
    <w:uiPriority w:val="99"/>
    <w:semiHidden/>
    <w:rsid w:val="001F71F3"/>
    <w:rPr>
      <w:color w:val="808080"/>
    </w:rPr>
  </w:style>
  <w:style w:type="table" w:styleId="TableGrid">
    <w:name w:val="Table Grid"/>
    <w:basedOn w:val="TableNormal"/>
    <w:uiPriority w:val="39"/>
    <w:rsid w:val="009F4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29D7F-DBC4-48DB-8760-47E61986B74B}"/>
      </w:docPartPr>
      <w:docPartBody>
        <w:p w:rsidR="001C2C9A" w:rsidRDefault="002B4686">
          <w:r w:rsidRPr="001037A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86"/>
    <w:rsid w:val="0008167C"/>
    <w:rsid w:val="00096C35"/>
    <w:rsid w:val="001C2C9A"/>
    <w:rsid w:val="002006F4"/>
    <w:rsid w:val="002B1E4E"/>
    <w:rsid w:val="002B4686"/>
    <w:rsid w:val="0034161B"/>
    <w:rsid w:val="003448E3"/>
    <w:rsid w:val="006537CD"/>
    <w:rsid w:val="00910B6F"/>
    <w:rsid w:val="009E1F52"/>
    <w:rsid w:val="00DA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2C9A"/>
    <w:rPr>
      <w:color w:val="808080"/>
    </w:rPr>
  </w:style>
  <w:style w:type="paragraph" w:customStyle="1" w:styleId="78D411FF8907431FB1513AAF968112B8">
    <w:name w:val="78D411FF8907431FB1513AAF968112B8"/>
    <w:rsid w:val="002B4686"/>
    <w:rPr>
      <w:rFonts w:eastAsiaTheme="minorHAnsi"/>
    </w:rPr>
  </w:style>
  <w:style w:type="paragraph" w:customStyle="1" w:styleId="78D411FF8907431FB1513AAF968112B81">
    <w:name w:val="78D411FF8907431FB1513AAF968112B81"/>
    <w:rsid w:val="002B4686"/>
    <w:rPr>
      <w:rFonts w:eastAsiaTheme="minorHAnsi"/>
    </w:rPr>
  </w:style>
  <w:style w:type="paragraph" w:customStyle="1" w:styleId="4144F2FED3274F9598C3A9204DC427DB">
    <w:name w:val="4144F2FED3274F9598C3A9204DC427DB"/>
    <w:rsid w:val="001C2C9A"/>
    <w:rPr>
      <w:rFonts w:eastAsiaTheme="minorHAnsi"/>
    </w:rPr>
  </w:style>
  <w:style w:type="paragraph" w:customStyle="1" w:styleId="D0E9906A2574436E920EA75B14812EB7">
    <w:name w:val="D0E9906A2574436E920EA75B14812EB7"/>
    <w:rsid w:val="001C2C9A"/>
    <w:rPr>
      <w:rFonts w:eastAsiaTheme="minorHAnsi"/>
    </w:rPr>
  </w:style>
  <w:style w:type="paragraph" w:customStyle="1" w:styleId="4C9FB3BE4BA24AD39FE545A45A3ECF00">
    <w:name w:val="4C9FB3BE4BA24AD39FE545A45A3ECF00"/>
    <w:rsid w:val="001C2C9A"/>
    <w:rPr>
      <w:rFonts w:eastAsiaTheme="minorHAnsi"/>
    </w:rPr>
  </w:style>
  <w:style w:type="paragraph" w:customStyle="1" w:styleId="1AE1C3053E1647F7B802FA5F25A84847">
    <w:name w:val="1AE1C3053E1647F7B802FA5F25A84847"/>
    <w:rsid w:val="001C2C9A"/>
    <w:rPr>
      <w:rFonts w:eastAsiaTheme="minorHAnsi"/>
    </w:rPr>
  </w:style>
  <w:style w:type="paragraph" w:customStyle="1" w:styleId="BCCD658433A54E6E8B01B2D85E0FBCDC">
    <w:name w:val="BCCD658433A54E6E8B01B2D85E0FBCDC"/>
    <w:rsid w:val="001C2C9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50472-7C78-4A6C-BAA1-C8D95A2B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Cormack, Benjamin</dc:creator>
  <cp:keywords/>
  <dc:description/>
  <cp:lastModifiedBy>Fraher, John</cp:lastModifiedBy>
  <cp:revision>4</cp:revision>
  <dcterms:created xsi:type="dcterms:W3CDTF">2016-06-27T17:06:00Z</dcterms:created>
  <dcterms:modified xsi:type="dcterms:W3CDTF">2016-06-30T22:02:00Z</dcterms:modified>
</cp:coreProperties>
</file>